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D69B6">
      <w:r>
        <w:t xml:space="preserve">Na temelju članka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/>
          <w:lang w:val="hr-HR"/>
        </w:rPr>
        <w:t>2</w:t>
      </w:r>
      <w:r>
        <w:t xml:space="preserve">. sjednici održanoj dana </w:t>
      </w:r>
      <w:r>
        <w:rPr>
          <w:rFonts w:hint="default"/>
          <w:lang w:val="hr-HR"/>
        </w:rPr>
        <w:t>11</w:t>
      </w:r>
      <w:bookmarkStart w:id="0" w:name="_GoBack"/>
      <w:bookmarkEnd w:id="0"/>
      <w:r>
        <w:t xml:space="preserve">.09.2025. godine donijelo je </w:t>
      </w:r>
    </w:p>
    <w:p w14:paraId="73FD0F9B"/>
    <w:p w14:paraId="4E4C98C1">
      <w:pPr>
        <w:jc w:val="center"/>
        <w:rPr>
          <w:szCs w:val="20"/>
        </w:rPr>
      </w:pPr>
      <w:r>
        <w:t>O D  L  U  K  U</w:t>
      </w:r>
    </w:p>
    <w:p w14:paraId="6B8D103C">
      <w:pPr>
        <w:jc w:val="center"/>
        <w:rPr>
          <w:szCs w:val="20"/>
        </w:rPr>
      </w:pPr>
      <w:r>
        <w:t xml:space="preserve">O OSNIVANJU FONDA ZA POLJOPRIVREDU I IMENOVANJU ČLANOVA </w:t>
      </w:r>
    </w:p>
    <w:p w14:paraId="1DB4ABC2">
      <w:pPr>
        <w:jc w:val="center"/>
        <w:rPr>
          <w:szCs w:val="20"/>
        </w:rPr>
      </w:pPr>
    </w:p>
    <w:p w14:paraId="372E02ED">
      <w:pPr>
        <w:rPr>
          <w:szCs w:val="20"/>
        </w:rPr>
      </w:pPr>
      <w:r>
        <w:t xml:space="preserve">                                                                        I.</w:t>
      </w:r>
    </w:p>
    <w:p w14:paraId="7B330294">
      <w:pPr>
        <w:rPr>
          <w:szCs w:val="20"/>
        </w:rPr>
      </w:pPr>
    </w:p>
    <w:p w14:paraId="6EF6E8B7">
      <w:r>
        <w:t xml:space="preserve">Osniva se Fond za poljoprivredu u sastavu: </w:t>
      </w:r>
    </w:p>
    <w:p w14:paraId="0F7D2543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rFonts w:hint="default"/>
          <w:szCs w:val="20"/>
          <w:lang w:val="hr-HR"/>
        </w:rPr>
        <w:t xml:space="preserve">Kristijan Jankovec </w:t>
      </w:r>
      <w:r>
        <w:rPr>
          <w:szCs w:val="20"/>
        </w:rPr>
        <w:t>– predsjednik</w:t>
      </w:r>
    </w:p>
    <w:p w14:paraId="54226355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Miljenko Majdek -član</w:t>
      </w:r>
    </w:p>
    <w:p w14:paraId="4F0B2FCA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 xml:space="preserve">Antonija Renić - član </w:t>
      </w:r>
    </w:p>
    <w:p w14:paraId="7B3537EA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Ivana Brezovečki - član</w:t>
      </w:r>
    </w:p>
    <w:p w14:paraId="43AEFC8D">
      <w:pPr>
        <w:numPr>
          <w:ilvl w:val="0"/>
          <w:numId w:val="1"/>
        </w:numPr>
        <w:spacing w:after="160" w:line="276" w:lineRule="auto"/>
        <w:contextualSpacing/>
        <w:rPr>
          <w:szCs w:val="20"/>
        </w:rPr>
      </w:pPr>
      <w:r>
        <w:rPr>
          <w:szCs w:val="20"/>
        </w:rPr>
        <w:t>Josip Tučkorić - član</w:t>
      </w:r>
    </w:p>
    <w:p w14:paraId="591C4DDD">
      <w:pPr>
        <w:ind w:left="720"/>
        <w:contextualSpacing/>
        <w:rPr>
          <w:szCs w:val="20"/>
        </w:rPr>
      </w:pPr>
    </w:p>
    <w:p w14:paraId="0BE440DC">
      <w:r>
        <w:t xml:space="preserve">                                                                       II.</w:t>
      </w:r>
    </w:p>
    <w:p w14:paraId="4E99021A"/>
    <w:p w14:paraId="5EF2728A">
      <w:r>
        <w:t>Članovi Fonda za poljoprivredu imenuju se za mandatno razdoblje članova Općinskog vijeća.</w:t>
      </w:r>
    </w:p>
    <w:p w14:paraId="162102D5">
      <w:pPr>
        <w:rPr>
          <w:szCs w:val="20"/>
        </w:rPr>
      </w:pPr>
    </w:p>
    <w:p w14:paraId="0B767209">
      <w:pPr>
        <w:rPr>
          <w:szCs w:val="20"/>
        </w:rPr>
      </w:pPr>
    </w:p>
    <w:p w14:paraId="5A016FC7">
      <w:r>
        <w:t xml:space="preserve">                                                                       III.</w:t>
      </w:r>
    </w:p>
    <w:p w14:paraId="0429FB17"/>
    <w:p w14:paraId="59925401">
      <w:r>
        <w:t>Ova Odluka stupa na snagu danom donošenja, a objaviti će se u Glasniku Zagrebačke županije.</w:t>
      </w:r>
    </w:p>
    <w:p w14:paraId="5DADA279"/>
    <w:p w14:paraId="693EDC50"/>
    <w:p w14:paraId="2B96D988">
      <w:pPr>
        <w:rPr>
          <w:rFonts w:hint="default"/>
          <w:lang w:val="hr-HR"/>
        </w:rPr>
      </w:pPr>
      <w:r>
        <w:t xml:space="preserve">KLASA: </w:t>
      </w:r>
      <w:r>
        <w:rPr>
          <w:rFonts w:hint="default"/>
          <w:lang w:val="hr-HR"/>
        </w:rPr>
        <w:t>029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01</w:t>
      </w:r>
      <w:r>
        <w:t>/</w:t>
      </w:r>
      <w:r>
        <w:rPr>
          <w:rFonts w:hint="default"/>
          <w:lang w:val="hr-HR"/>
        </w:rPr>
        <w:t>0003</w:t>
      </w:r>
    </w:p>
    <w:p w14:paraId="55240288">
      <w:pPr>
        <w:rPr>
          <w:rFonts w:hint="default"/>
          <w:szCs w:val="20"/>
          <w:lang w:val="hr-HR"/>
        </w:rPr>
      </w:pPr>
      <w:r>
        <w:t xml:space="preserve">URBROJ: </w:t>
      </w:r>
      <w:r>
        <w:rPr>
          <w:rFonts w:hint="default"/>
          <w:lang w:val="hr-HR"/>
        </w:rPr>
        <w:t>238</w:t>
      </w:r>
      <w:r>
        <w:t>-</w:t>
      </w:r>
      <w:r>
        <w:rPr>
          <w:rFonts w:hint="default"/>
          <w:lang w:val="hr-HR"/>
        </w:rPr>
        <w:t>14</w:t>
      </w:r>
      <w:r>
        <w:t>-</w:t>
      </w:r>
      <w:r>
        <w:rPr>
          <w:rFonts w:hint="default"/>
          <w:lang w:val="hr-HR"/>
        </w:rPr>
        <w:t>01</w:t>
      </w:r>
      <w:r>
        <w:t>-</w:t>
      </w:r>
      <w:r>
        <w:rPr>
          <w:rFonts w:hint="default"/>
          <w:lang w:val="hr-HR"/>
        </w:rPr>
        <w:t>25</w:t>
      </w:r>
      <w:r>
        <w:t>-</w:t>
      </w:r>
      <w:r>
        <w:rPr>
          <w:rFonts w:hint="default"/>
          <w:lang w:val="hr-HR"/>
        </w:rPr>
        <w:t>16</w:t>
      </w:r>
    </w:p>
    <w:p w14:paraId="61820A39">
      <w:pPr>
        <w:rPr>
          <w:szCs w:val="20"/>
        </w:rPr>
      </w:pPr>
      <w:r>
        <w:t xml:space="preserve">Kloštar Ivanić, </w:t>
      </w:r>
      <w:r>
        <w:rPr>
          <w:rFonts w:hint="default"/>
          <w:lang w:val="hr-HR"/>
        </w:rPr>
        <w:t xml:space="preserve"> 11</w:t>
      </w:r>
      <w:r>
        <w:t xml:space="preserve">.09.2025. </w:t>
      </w:r>
    </w:p>
    <w:p w14:paraId="54CF1F59">
      <w:pPr>
        <w:rPr>
          <w:szCs w:val="20"/>
        </w:rPr>
      </w:pPr>
      <w:r>
        <w:t xml:space="preserve">                                            </w:t>
      </w:r>
    </w:p>
    <w:p w14:paraId="28F26FBA">
      <w:pPr>
        <w:rPr>
          <w:szCs w:val="20"/>
        </w:rPr>
      </w:pPr>
      <w:r>
        <w:t xml:space="preserve">                                                  REPUBLIKA HRVATSKA </w:t>
      </w:r>
    </w:p>
    <w:p w14:paraId="77B4F69A">
      <w:pPr>
        <w:rPr>
          <w:szCs w:val="20"/>
        </w:rPr>
      </w:pPr>
      <w:r>
        <w:t xml:space="preserve">                                                 ZAGREBAČKA ŽUPANIJA </w:t>
      </w:r>
    </w:p>
    <w:p w14:paraId="74656F73">
      <w:pPr>
        <w:rPr>
          <w:szCs w:val="20"/>
        </w:rPr>
      </w:pPr>
      <w:r>
        <w:t xml:space="preserve">                                                OPĆINA KLOŠTAR IVANIĆ </w:t>
      </w:r>
    </w:p>
    <w:p w14:paraId="72717234">
      <w:r>
        <w:t xml:space="preserve">                                                       OPĆINSKO VIJEĆE </w:t>
      </w:r>
    </w:p>
    <w:p w14:paraId="05373698"/>
    <w:p w14:paraId="323628E1">
      <w:pPr>
        <w:rPr>
          <w:szCs w:val="20"/>
        </w:rPr>
      </w:pPr>
    </w:p>
    <w:p w14:paraId="62CB1A66">
      <w:pPr>
        <w:rPr>
          <w:szCs w:val="20"/>
        </w:rPr>
      </w:pPr>
    </w:p>
    <w:p w14:paraId="24C0B304">
      <w:pPr>
        <w:rPr>
          <w:szCs w:val="20"/>
        </w:rPr>
      </w:pPr>
      <w:r>
        <w:t xml:space="preserve">                                                                                PREDSJEDNIK OPĆINSKOG VIJEĆA:</w:t>
      </w:r>
    </w:p>
    <w:p w14:paraId="0FA072E1">
      <w:r>
        <w:t xml:space="preserve">                                                                          </w:t>
      </w:r>
    </w:p>
    <w:p w14:paraId="1963CDB9">
      <w:pPr>
        <w:rPr>
          <w:szCs w:val="20"/>
        </w:rPr>
      </w:pPr>
      <w:r>
        <w:t xml:space="preserve">                                                                                                  Krešimir Bunjevac </w:t>
      </w:r>
    </w:p>
    <w:p w14:paraId="24D7FD96">
      <w:pPr>
        <w:rPr>
          <w:szCs w:val="20"/>
          <w:lang w:val="de-DE"/>
        </w:rPr>
      </w:pPr>
    </w:p>
    <w:p w14:paraId="0D2832FF">
      <w:pPr>
        <w:rPr>
          <w:szCs w:val="20"/>
          <w:lang w:val="de-DE"/>
        </w:rPr>
      </w:pPr>
    </w:p>
    <w:p w14:paraId="5A390965">
      <w:pPr>
        <w:rPr>
          <w:lang w:val="de-DE"/>
        </w:rPr>
      </w:pPr>
    </w:p>
    <w:p w14:paraId="592A60B3">
      <w:pPr>
        <w:rPr>
          <w:lang w:val="de-DE"/>
        </w:rPr>
      </w:pPr>
    </w:p>
    <w:p w14:paraId="49CC9A47"/>
    <w:p w14:paraId="49477B2C"/>
    <w:p w14:paraId="564D179B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72DA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B0025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6A888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14026">
    <w:pPr>
      <w:pStyle w:val="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</w:t>
    </w:r>
  </w:p>
  <w:p w14:paraId="5264E5CF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2FCB5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3806B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A0BCF"/>
    <w:multiLevelType w:val="multilevel"/>
    <w:tmpl w:val="5EEA0B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C"/>
    <w:rsid w:val="000123FB"/>
    <w:rsid w:val="0002394C"/>
    <w:rsid w:val="000A196F"/>
    <w:rsid w:val="000F00ED"/>
    <w:rsid w:val="00364704"/>
    <w:rsid w:val="003F2F91"/>
    <w:rsid w:val="004027A8"/>
    <w:rsid w:val="004372C7"/>
    <w:rsid w:val="004B4EBF"/>
    <w:rsid w:val="004C57B0"/>
    <w:rsid w:val="0055431F"/>
    <w:rsid w:val="0057052D"/>
    <w:rsid w:val="00603C5E"/>
    <w:rsid w:val="006F34F4"/>
    <w:rsid w:val="007476A7"/>
    <w:rsid w:val="0079263C"/>
    <w:rsid w:val="007A52B5"/>
    <w:rsid w:val="00823D71"/>
    <w:rsid w:val="00831428"/>
    <w:rsid w:val="008727AC"/>
    <w:rsid w:val="008A1847"/>
    <w:rsid w:val="009031D0"/>
    <w:rsid w:val="00940D12"/>
    <w:rsid w:val="00964E2B"/>
    <w:rsid w:val="00966E1C"/>
    <w:rsid w:val="00970CAD"/>
    <w:rsid w:val="009D58AE"/>
    <w:rsid w:val="00AA0018"/>
    <w:rsid w:val="00AC143B"/>
    <w:rsid w:val="00AD54DC"/>
    <w:rsid w:val="00AF09C6"/>
    <w:rsid w:val="00B05D67"/>
    <w:rsid w:val="00C71BCE"/>
    <w:rsid w:val="00D100CF"/>
    <w:rsid w:val="00DE1AD8"/>
    <w:rsid w:val="00E1443E"/>
    <w:rsid w:val="00E95A8C"/>
    <w:rsid w:val="00FC5F9E"/>
    <w:rsid w:val="0798774F"/>
    <w:rsid w:val="170F069E"/>
    <w:rsid w:val="4FBC5D3E"/>
    <w:rsid w:val="5A49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536"/>
        <w:tab w:val="right" w:pos="9072"/>
      </w:tabs>
    </w:pPr>
  </w:style>
  <w:style w:type="character" w:customStyle="1" w:styleId="6">
    <w:name w:val="Zaglavlje Char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character" w:customStyle="1" w:styleId="7">
    <w:name w:val="Podnožje Char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1434</Characters>
  <Lines>11</Lines>
  <Paragraphs>3</Paragraphs>
  <TotalTime>1</TotalTime>
  <ScaleCrop>false</ScaleCrop>
  <LinksUpToDate>false</LinksUpToDate>
  <CharactersWithSpaces>1682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2025-08-26T06:54:00Z</dcterms:created>
  <dc:creator>Mateja Pokas</dc:creator>
  <cp:lastModifiedBy>sdjura</cp:lastModifiedBy>
  <cp:lastPrinted>2017-09-18T11:57:00Z</cp:lastPrinted>
  <dcterms:modified xsi:type="dcterms:W3CDTF">2025-09-16T11:06:01Z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F812B4AE08154EFC9432DA9D0B0AC05B_13</vt:lpwstr>
  </property>
</Properties>
</file>